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071"/>
        <w:tblW w:w="10868" w:type="dxa"/>
        <w:tblLook w:val="04A0" w:firstRow="1" w:lastRow="0" w:firstColumn="1" w:lastColumn="0" w:noHBand="0" w:noVBand="1"/>
      </w:tblPr>
      <w:tblGrid>
        <w:gridCol w:w="487"/>
        <w:gridCol w:w="1724"/>
        <w:gridCol w:w="8657"/>
      </w:tblGrid>
      <w:tr w:rsidR="006E5AA9" w:rsidTr="006E5AA9">
        <w:trPr>
          <w:trHeight w:val="661"/>
        </w:trPr>
        <w:tc>
          <w:tcPr>
            <w:tcW w:w="487" w:type="dxa"/>
          </w:tcPr>
          <w:p w:rsidR="006E5AA9" w:rsidRPr="00A478AF" w:rsidRDefault="006E5AA9" w:rsidP="006E5AA9">
            <w:bookmarkStart w:id="0" w:name="_GoBack"/>
            <w:bookmarkEnd w:id="0"/>
          </w:p>
        </w:tc>
        <w:tc>
          <w:tcPr>
            <w:tcW w:w="1724" w:type="dxa"/>
          </w:tcPr>
          <w:p w:rsidR="006E5AA9" w:rsidRDefault="006E5AA9" w:rsidP="006E5AA9">
            <w:pPr>
              <w:jc w:val="center"/>
            </w:pPr>
            <w:r>
              <w:t>№ соглашения</w:t>
            </w:r>
          </w:p>
        </w:tc>
        <w:tc>
          <w:tcPr>
            <w:tcW w:w="8657" w:type="dxa"/>
          </w:tcPr>
          <w:p w:rsidR="006E5AA9" w:rsidRDefault="006E5AA9" w:rsidP="006E5AA9">
            <w:pPr>
              <w:jc w:val="center"/>
            </w:pPr>
            <w:r>
              <w:t>Название соглашения</w:t>
            </w:r>
          </w:p>
        </w:tc>
      </w:tr>
      <w:tr w:rsidR="006E5AA9" w:rsidTr="006E5AA9">
        <w:trPr>
          <w:trHeight w:val="1646"/>
        </w:trPr>
        <w:tc>
          <w:tcPr>
            <w:tcW w:w="487" w:type="dxa"/>
          </w:tcPr>
          <w:p w:rsidR="006E5AA9" w:rsidRDefault="006E5AA9" w:rsidP="006E5AA9">
            <w:r>
              <w:t>1</w:t>
            </w:r>
          </w:p>
        </w:tc>
        <w:tc>
          <w:tcPr>
            <w:tcW w:w="1724" w:type="dxa"/>
          </w:tcPr>
          <w:p w:rsidR="006E5AA9" w:rsidRDefault="006E5AA9" w:rsidP="006E5AA9">
            <w:r>
              <w:t xml:space="preserve">02.02.2009 </w:t>
            </w:r>
          </w:p>
          <w:p w:rsidR="006E5AA9" w:rsidRDefault="006E5AA9" w:rsidP="006E5AA9"/>
        </w:tc>
        <w:tc>
          <w:tcPr>
            <w:tcW w:w="8657" w:type="dxa"/>
          </w:tcPr>
          <w:p w:rsidR="006E5AA9" w:rsidRDefault="006E5AA9" w:rsidP="006E5AA9">
            <w:pPr>
              <w:jc w:val="both"/>
            </w:pPr>
            <w:r w:rsidRPr="003C0817">
              <w:t>Соглашение</w:t>
            </w:r>
            <w:r>
              <w:t xml:space="preserve"> № ВК-1-д</w:t>
            </w:r>
            <w:r w:rsidRPr="003C0817">
              <w:t xml:space="preserve"> о взаимодействии Федеральной службы судебных приставов и Федеральной службы</w:t>
            </w:r>
            <w:r>
              <w:t xml:space="preserve"> по надзору в сфере природопользования при исполнении постановлений по делам об административных правонарушениях и иных исполнительных документов</w:t>
            </w:r>
          </w:p>
        </w:tc>
      </w:tr>
      <w:tr w:rsidR="006E5AA9" w:rsidTr="006E5AA9">
        <w:trPr>
          <w:trHeight w:val="2294"/>
        </w:trPr>
        <w:tc>
          <w:tcPr>
            <w:tcW w:w="487" w:type="dxa"/>
          </w:tcPr>
          <w:p w:rsidR="006E5AA9" w:rsidRDefault="006E5AA9" w:rsidP="006E5AA9">
            <w:r>
              <w:t>2</w:t>
            </w:r>
          </w:p>
        </w:tc>
        <w:tc>
          <w:tcPr>
            <w:tcW w:w="1724" w:type="dxa"/>
          </w:tcPr>
          <w:p w:rsidR="006E5AA9" w:rsidRDefault="006E5AA9" w:rsidP="006E5AA9">
            <w:proofErr w:type="gramStart"/>
            <w:r>
              <w:t>от</w:t>
            </w:r>
            <w:proofErr w:type="gramEnd"/>
            <w:r>
              <w:t xml:space="preserve"> 05.2009 </w:t>
            </w:r>
          </w:p>
        </w:tc>
        <w:tc>
          <w:tcPr>
            <w:tcW w:w="8657" w:type="dxa"/>
          </w:tcPr>
          <w:p w:rsidR="006E5AA9" w:rsidRPr="003C0817" w:rsidRDefault="006E5AA9" w:rsidP="006E5AA9">
            <w:pPr>
              <w:jc w:val="both"/>
            </w:pPr>
            <w:r>
              <w:t xml:space="preserve">Соглашение о взаимодействии и обмене информацией </w:t>
            </w:r>
            <w:proofErr w:type="gramStart"/>
            <w:r>
              <w:t xml:space="preserve">между </w:t>
            </w:r>
            <w:r w:rsidRPr="003C0817">
              <w:t xml:space="preserve"> </w:t>
            </w:r>
            <w:r>
              <w:t>Федеральной</w:t>
            </w:r>
            <w:proofErr w:type="gramEnd"/>
            <w:r>
              <w:t xml:space="preserve"> службой по надзору в сфере природопользования и Федеральной службой безопасности Российской Федерации в ходе реализации полномочий на приграничной территории, в исключительной экономической зоне и на континентальном шельфе Российской Федерации, в акваториях Азово-Черноморского бассейна и Каспийского моря</w:t>
            </w:r>
          </w:p>
        </w:tc>
      </w:tr>
    </w:tbl>
    <w:p w:rsidR="002817AB" w:rsidRDefault="002817AB" w:rsidP="002817AB">
      <w:pPr>
        <w:jc w:val="center"/>
      </w:pPr>
      <w:r>
        <w:t>Реестр заключенных соглашений за 2009 год</w:t>
      </w:r>
    </w:p>
    <w:p w:rsidR="00CE1031" w:rsidRDefault="00CE1031"/>
    <w:sectPr w:rsidR="00C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01797C"/>
    <w:rsid w:val="001029C1"/>
    <w:rsid w:val="002817AB"/>
    <w:rsid w:val="0028270F"/>
    <w:rsid w:val="00361710"/>
    <w:rsid w:val="00411134"/>
    <w:rsid w:val="00443CA7"/>
    <w:rsid w:val="00570148"/>
    <w:rsid w:val="005D723B"/>
    <w:rsid w:val="005F3FAA"/>
    <w:rsid w:val="006147D7"/>
    <w:rsid w:val="00685C5C"/>
    <w:rsid w:val="006D6675"/>
    <w:rsid w:val="006E5AA9"/>
    <w:rsid w:val="00797D3E"/>
    <w:rsid w:val="007B5D14"/>
    <w:rsid w:val="00855EA7"/>
    <w:rsid w:val="00864222"/>
    <w:rsid w:val="009221A9"/>
    <w:rsid w:val="009272CC"/>
    <w:rsid w:val="009A1B7E"/>
    <w:rsid w:val="00A478AF"/>
    <w:rsid w:val="00AC01EF"/>
    <w:rsid w:val="00BA2948"/>
    <w:rsid w:val="00C071A4"/>
    <w:rsid w:val="00C5396C"/>
    <w:rsid w:val="00C9338D"/>
    <w:rsid w:val="00CA5E75"/>
    <w:rsid w:val="00CD2978"/>
    <w:rsid w:val="00CE1031"/>
    <w:rsid w:val="00CF7CEC"/>
    <w:rsid w:val="00DA7152"/>
    <w:rsid w:val="00DE7556"/>
    <w:rsid w:val="00DF48D8"/>
    <w:rsid w:val="00E008F0"/>
    <w:rsid w:val="00E96359"/>
    <w:rsid w:val="00EC1C72"/>
    <w:rsid w:val="00F021D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11</cp:revision>
  <dcterms:created xsi:type="dcterms:W3CDTF">2019-10-18T09:44:00Z</dcterms:created>
  <dcterms:modified xsi:type="dcterms:W3CDTF">2019-10-30T08:25:00Z</dcterms:modified>
</cp:coreProperties>
</file>